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5" w:rsidRDefault="002B20D5" w:rsidP="002B20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333B">
        <w:rPr>
          <w:rFonts w:ascii="Arial" w:hAnsi="Arial" w:cs="Arial"/>
          <w:b/>
          <w:sz w:val="24"/>
          <w:szCs w:val="24"/>
        </w:rPr>
        <w:t>SACRE Hub meeting</w:t>
      </w:r>
    </w:p>
    <w:p w:rsidR="00F0388B" w:rsidRPr="0091333B" w:rsidRDefault="00F0388B" w:rsidP="002B20D5">
      <w:pPr>
        <w:jc w:val="center"/>
        <w:rPr>
          <w:rFonts w:ascii="Arial" w:hAnsi="Arial" w:cs="Arial"/>
          <w:b/>
          <w:sz w:val="24"/>
          <w:szCs w:val="24"/>
        </w:rPr>
      </w:pPr>
    </w:p>
    <w:p w:rsidR="002B20D5" w:rsidRDefault="002B20D5" w:rsidP="002B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initial meeting of a number of SACREs in the Northern part of the North West Region was held on 14</w:t>
      </w:r>
      <w:r w:rsidRPr="002B20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2014. Representatives from the following Local Authorities were present:</w:t>
      </w:r>
    </w:p>
    <w:p w:rsidR="002B20D5" w:rsidRPr="000F75D7" w:rsidRDefault="002B20D5" w:rsidP="000F75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Bolton</w:t>
      </w:r>
    </w:p>
    <w:p w:rsidR="002B20D5" w:rsidRPr="000F75D7" w:rsidRDefault="002B20D5" w:rsidP="000F75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Cumbria</w:t>
      </w:r>
    </w:p>
    <w:p w:rsidR="002B20D5" w:rsidRPr="000F75D7" w:rsidRDefault="002B20D5" w:rsidP="000F75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Rochdale</w:t>
      </w:r>
    </w:p>
    <w:p w:rsidR="002B20D5" w:rsidRPr="000F75D7" w:rsidRDefault="002B20D5" w:rsidP="000F75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Bury</w:t>
      </w:r>
    </w:p>
    <w:p w:rsidR="002B20D5" w:rsidRPr="000F75D7" w:rsidRDefault="002B20D5" w:rsidP="000F75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 xml:space="preserve">Wigan </w:t>
      </w:r>
    </w:p>
    <w:p w:rsidR="002B20D5" w:rsidRPr="000F75D7" w:rsidRDefault="002B20D5" w:rsidP="000F75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Lancashire</w:t>
      </w:r>
    </w:p>
    <w:p w:rsidR="002B20D5" w:rsidRDefault="002B20D5" w:rsidP="002B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were given by Blackpool</w:t>
      </w:r>
      <w:r w:rsidR="000F75D7">
        <w:rPr>
          <w:rFonts w:ascii="Arial" w:hAnsi="Arial" w:cs="Arial"/>
          <w:sz w:val="24"/>
          <w:szCs w:val="24"/>
        </w:rPr>
        <w:t xml:space="preserve"> SACRE</w:t>
      </w:r>
    </w:p>
    <w:p w:rsidR="002B20D5" w:rsidRDefault="002B20D5" w:rsidP="002B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highlighted the different ways in which SACREs operate across the North West and </w:t>
      </w:r>
      <w:r w:rsidR="000F75D7">
        <w:rPr>
          <w:rFonts w:ascii="Arial" w:hAnsi="Arial" w:cs="Arial"/>
          <w:sz w:val="24"/>
          <w:szCs w:val="24"/>
        </w:rPr>
        <w:t xml:space="preserve">the many strengths that exist across the group. A number of </w:t>
      </w:r>
      <w:r>
        <w:rPr>
          <w:rFonts w:ascii="Arial" w:hAnsi="Arial" w:cs="Arial"/>
          <w:sz w:val="24"/>
          <w:szCs w:val="24"/>
        </w:rPr>
        <w:t xml:space="preserve">issues </w:t>
      </w:r>
      <w:r w:rsidR="000F75D7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raised </w:t>
      </w:r>
      <w:r w:rsidR="000F75D7">
        <w:rPr>
          <w:rFonts w:ascii="Arial" w:hAnsi="Arial" w:cs="Arial"/>
          <w:sz w:val="24"/>
          <w:szCs w:val="24"/>
        </w:rPr>
        <w:t xml:space="preserve">where it was felt that working together would be helpful </w:t>
      </w:r>
      <w:r>
        <w:rPr>
          <w:rFonts w:ascii="Arial" w:hAnsi="Arial" w:cs="Arial"/>
          <w:sz w:val="24"/>
          <w:szCs w:val="24"/>
        </w:rPr>
        <w:t>inclu</w:t>
      </w:r>
      <w:r w:rsidR="000F75D7">
        <w:rPr>
          <w:rFonts w:ascii="Arial" w:hAnsi="Arial" w:cs="Arial"/>
          <w:sz w:val="24"/>
          <w:szCs w:val="24"/>
        </w:rPr>
        <w:t>ding</w:t>
      </w:r>
      <w:r>
        <w:rPr>
          <w:rFonts w:ascii="Arial" w:hAnsi="Arial" w:cs="Arial"/>
          <w:sz w:val="24"/>
          <w:szCs w:val="24"/>
        </w:rPr>
        <w:t>:</w:t>
      </w:r>
    </w:p>
    <w:p w:rsidR="002B20D5" w:rsidRPr="000F75D7" w:rsidRDefault="002B20D5" w:rsidP="000F7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Resourcing</w:t>
      </w:r>
    </w:p>
    <w:p w:rsidR="002B20D5" w:rsidRPr="000F75D7" w:rsidRDefault="002B20D5" w:rsidP="000F7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Promoting diversity / Community Cohesion</w:t>
      </w:r>
    </w:p>
    <w:p w:rsidR="002B20D5" w:rsidRPr="000F75D7" w:rsidRDefault="002B20D5" w:rsidP="000F7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Monitoring RE and Collective Worship</w:t>
      </w:r>
    </w:p>
    <w:p w:rsidR="002B20D5" w:rsidRPr="000F75D7" w:rsidRDefault="002B20D5" w:rsidP="000F7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Sharing good practice</w:t>
      </w:r>
    </w:p>
    <w:p w:rsidR="002B20D5" w:rsidRPr="000F75D7" w:rsidRDefault="002B20D5" w:rsidP="000F7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Support for teachers</w:t>
      </w:r>
    </w:p>
    <w:p w:rsidR="002B20D5" w:rsidRPr="000F75D7" w:rsidRDefault="002B20D5" w:rsidP="000F7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Support for Initial Teacher Training</w:t>
      </w:r>
    </w:p>
    <w:p w:rsidR="002B20D5" w:rsidRPr="000F75D7" w:rsidRDefault="002B20D5" w:rsidP="000F7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Training for SACRE members</w:t>
      </w:r>
    </w:p>
    <w:p w:rsidR="000F75D7" w:rsidRDefault="000F75D7" w:rsidP="000F7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75D7">
        <w:rPr>
          <w:rFonts w:ascii="Arial" w:hAnsi="Arial" w:cs="Arial"/>
          <w:sz w:val="24"/>
          <w:szCs w:val="24"/>
        </w:rPr>
        <w:t>Pupil participation in SACRE work</w:t>
      </w:r>
    </w:p>
    <w:p w:rsidR="00F0388B" w:rsidRPr="00F0388B" w:rsidRDefault="00F0388B" w:rsidP="00F0388B">
      <w:pPr>
        <w:rPr>
          <w:rFonts w:ascii="Arial" w:hAnsi="Arial" w:cs="Arial"/>
          <w:sz w:val="24"/>
          <w:szCs w:val="24"/>
        </w:rPr>
      </w:pPr>
    </w:p>
    <w:p w:rsidR="002B20D5" w:rsidRDefault="000F75D7" w:rsidP="002B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actions were agreed:</w:t>
      </w:r>
    </w:p>
    <w:p w:rsidR="000F75D7" w:rsidRPr="000F75D7" w:rsidRDefault="000F75D7" w:rsidP="000F75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will meet again at Woodlands Conference Centre on 23</w:t>
      </w:r>
      <w:r w:rsidRPr="000F75D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September (JH)</w:t>
      </w:r>
    </w:p>
    <w:p w:rsidR="000F75D7" w:rsidRDefault="000F75D7" w:rsidP="000F75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presentation on the RE Quality Mark at the meeting on 23</w:t>
      </w:r>
      <w:r w:rsidRPr="000F75D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September</w:t>
      </w:r>
      <w:r w:rsidR="00F0388B">
        <w:rPr>
          <w:rFonts w:ascii="Arial" w:hAnsi="Arial" w:cs="Arial"/>
          <w:sz w:val="24"/>
          <w:szCs w:val="24"/>
        </w:rPr>
        <w:t xml:space="preserve"> 2014</w:t>
      </w:r>
    </w:p>
    <w:p w:rsidR="000F75D7" w:rsidRDefault="000F75D7" w:rsidP="000F75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 will be shared (JH)</w:t>
      </w:r>
    </w:p>
    <w:p w:rsidR="000F75D7" w:rsidRPr="000F75D7" w:rsidRDefault="000F75D7" w:rsidP="000F75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Possibility of a "website/chat room" to be explored to enable SACREs to share good practice, links to resources , news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(JH)</w:t>
      </w:r>
    </w:p>
    <w:p w:rsidR="002B20D5" w:rsidRDefault="002B20D5" w:rsidP="002B2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20D5" w:rsidRPr="002B20D5" w:rsidRDefault="002B20D5" w:rsidP="002B20D5">
      <w:pPr>
        <w:rPr>
          <w:rFonts w:ascii="Arial" w:hAnsi="Arial" w:cs="Arial"/>
          <w:sz w:val="24"/>
          <w:szCs w:val="24"/>
        </w:rPr>
      </w:pPr>
    </w:p>
    <w:sectPr w:rsidR="002B20D5" w:rsidRPr="002B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3E1"/>
    <w:multiLevelType w:val="hybridMultilevel"/>
    <w:tmpl w:val="698EE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4495D"/>
    <w:multiLevelType w:val="hybridMultilevel"/>
    <w:tmpl w:val="9078F6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317C0"/>
    <w:multiLevelType w:val="hybridMultilevel"/>
    <w:tmpl w:val="8B24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D5"/>
    <w:rsid w:val="000F75D7"/>
    <w:rsid w:val="002B20D5"/>
    <w:rsid w:val="00332A45"/>
    <w:rsid w:val="0091333B"/>
    <w:rsid w:val="00A02BF3"/>
    <w:rsid w:val="00F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1EA5F-DBF8-4DCE-A8EB-F9129D69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Neville, Mike</cp:lastModifiedBy>
  <cp:revision>2</cp:revision>
  <dcterms:created xsi:type="dcterms:W3CDTF">2014-09-15T08:18:00Z</dcterms:created>
  <dcterms:modified xsi:type="dcterms:W3CDTF">2014-09-15T08:18:00Z</dcterms:modified>
</cp:coreProperties>
</file>